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838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6"/>
        <w:gridCol w:w="8441"/>
      </w:tblGrid>
      <w:tr w:rsidR="0062056A" w14:paraId="1CEF0029" w14:textId="77777777" w:rsidTr="00E71583">
        <w:trPr>
          <w:trHeight w:val="361"/>
        </w:trPr>
        <w:tc>
          <w:tcPr>
            <w:tcW w:w="1636" w:type="dxa"/>
            <w:vMerge w:val="restart"/>
            <w:tcBorders>
              <w:right w:val="single" w:sz="4" w:space="0" w:color="auto"/>
            </w:tcBorders>
          </w:tcPr>
          <w:p w14:paraId="19EBC728" w14:textId="6D23997F" w:rsidR="0062056A" w:rsidRDefault="0062056A" w:rsidP="007D06DE">
            <w:pPr>
              <w:ind w:left="-198"/>
              <w:rPr>
                <w:rFonts w:ascii="Garamond" w:hAnsi="Garamond" w:cs="Tahoma"/>
                <w:b/>
                <w:noProof/>
              </w:rPr>
            </w:pPr>
            <w:bookmarkStart w:id="0" w:name="_GoBack"/>
            <w:bookmarkEnd w:id="0"/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09C4849E" wp14:editId="7E3FAECC">
                  <wp:extent cx="1143000" cy="1223010"/>
                  <wp:effectExtent l="0" t="0" r="0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0B998DF4" w:rsidR="0062056A" w:rsidRPr="001226AC" w:rsidRDefault="0062056A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E71583">
        <w:trPr>
          <w:trHeight w:val="1035"/>
        </w:trPr>
        <w:tc>
          <w:tcPr>
            <w:tcW w:w="1636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E6D27" w14:textId="7EDFF01F" w:rsidR="0061607F" w:rsidRPr="00E350A7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 w:rsidR="008266A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692A0502" w14:textId="734B4B26" w:rsidR="0061607F" w:rsidRDefault="0061607F" w:rsidP="0061607F">
      <w:pPr>
        <w:jc w:val="both"/>
      </w:pPr>
    </w:p>
    <w:p w14:paraId="3D9C29CD" w14:textId="66611ABC" w:rsidR="00F57E48" w:rsidRPr="00685A65" w:rsidRDefault="0043475C" w:rsidP="00F57E48">
      <w:pPr>
        <w:ind w:right="65"/>
        <w:jc w:val="center"/>
        <w:rPr>
          <w:rFonts w:ascii="Arial Narrow" w:hAnsi="Arial Narrow"/>
          <w:b/>
          <w:color w:val="FF0000"/>
          <w:sz w:val="32"/>
        </w:rPr>
      </w:pPr>
      <w:r>
        <w:rPr>
          <w:rFonts w:ascii="Arial Narrow" w:hAnsi="Arial Narrow"/>
          <w:b/>
          <w:color w:val="FF0000"/>
          <w:sz w:val="32"/>
        </w:rPr>
        <w:t>Tend</w:t>
      </w:r>
      <w:r w:rsidR="00816A78">
        <w:rPr>
          <w:rFonts w:ascii="Arial Narrow" w:hAnsi="Arial Narrow"/>
          <w:b/>
          <w:color w:val="FF0000"/>
          <w:sz w:val="32"/>
        </w:rPr>
        <w:t xml:space="preserve">er Ref # </w:t>
      </w:r>
      <w:r w:rsidR="00E839EE">
        <w:rPr>
          <w:rFonts w:ascii="Arial Narrow" w:hAnsi="Arial Narrow"/>
          <w:b/>
          <w:color w:val="FF0000"/>
          <w:sz w:val="32"/>
        </w:rPr>
        <w:t>CUI/</w:t>
      </w:r>
      <w:proofErr w:type="spellStart"/>
      <w:r w:rsidR="00E839EE">
        <w:rPr>
          <w:rFonts w:ascii="Arial Narrow" w:hAnsi="Arial Narrow"/>
          <w:b/>
          <w:color w:val="FF0000"/>
          <w:sz w:val="32"/>
        </w:rPr>
        <w:t>Atd</w:t>
      </w:r>
      <w:proofErr w:type="spellEnd"/>
      <w:r w:rsidR="00E839EE">
        <w:rPr>
          <w:rFonts w:ascii="Arial Narrow" w:hAnsi="Arial Narrow"/>
          <w:b/>
          <w:color w:val="FF0000"/>
          <w:sz w:val="32"/>
        </w:rPr>
        <w:t>/</w:t>
      </w:r>
      <w:r w:rsidR="00816A78">
        <w:rPr>
          <w:rFonts w:ascii="Arial Narrow" w:hAnsi="Arial Narrow"/>
          <w:b/>
          <w:color w:val="FF0000"/>
          <w:sz w:val="32"/>
        </w:rPr>
        <w:t xml:space="preserve">EPC Project </w:t>
      </w:r>
      <w:r w:rsidR="005573C7">
        <w:rPr>
          <w:rFonts w:ascii="Arial Narrow" w:hAnsi="Arial Narrow"/>
          <w:b/>
          <w:color w:val="FF0000"/>
          <w:sz w:val="32"/>
        </w:rPr>
        <w:t>/</w:t>
      </w:r>
      <w:r w:rsidR="00816A78">
        <w:rPr>
          <w:rFonts w:ascii="Arial Narrow" w:hAnsi="Arial Narrow"/>
          <w:b/>
          <w:color w:val="FF0000"/>
          <w:sz w:val="32"/>
        </w:rPr>
        <w:t xml:space="preserve"> IT Equipment</w:t>
      </w:r>
      <w:r>
        <w:rPr>
          <w:rFonts w:ascii="Arial Narrow" w:hAnsi="Arial Narrow"/>
          <w:b/>
          <w:color w:val="FF0000"/>
          <w:sz w:val="32"/>
        </w:rPr>
        <w:t>/</w:t>
      </w:r>
      <w:r w:rsidR="00835AEC">
        <w:rPr>
          <w:rFonts w:ascii="Arial Narrow" w:hAnsi="Arial Narrow"/>
          <w:b/>
          <w:color w:val="FF0000"/>
          <w:sz w:val="32"/>
        </w:rPr>
        <w:t>0</w:t>
      </w:r>
      <w:r w:rsidR="00816A78">
        <w:rPr>
          <w:rFonts w:ascii="Arial Narrow" w:hAnsi="Arial Narrow"/>
          <w:b/>
          <w:color w:val="FF0000"/>
          <w:sz w:val="32"/>
        </w:rPr>
        <w:t>4</w:t>
      </w:r>
      <w:r w:rsidR="00F57E48" w:rsidRPr="00685A65">
        <w:rPr>
          <w:rFonts w:ascii="Arial Narrow" w:hAnsi="Arial Narrow"/>
          <w:b/>
          <w:color w:val="FF0000"/>
          <w:sz w:val="32"/>
        </w:rPr>
        <w:t>(202</w:t>
      </w:r>
      <w:r w:rsidR="00835AEC">
        <w:rPr>
          <w:rFonts w:ascii="Arial Narrow" w:hAnsi="Arial Narrow"/>
          <w:b/>
          <w:color w:val="FF0000"/>
          <w:sz w:val="32"/>
        </w:rPr>
        <w:t>4</w:t>
      </w:r>
      <w:r w:rsidR="00F57E48" w:rsidRPr="00685A65">
        <w:rPr>
          <w:rFonts w:ascii="Arial Narrow" w:hAnsi="Arial Narrow"/>
          <w:b/>
          <w:color w:val="FF0000"/>
          <w:sz w:val="32"/>
        </w:rPr>
        <w:t>-202</w:t>
      </w:r>
      <w:r w:rsidR="00835AEC">
        <w:rPr>
          <w:rFonts w:ascii="Arial Narrow" w:hAnsi="Arial Narrow"/>
          <w:b/>
          <w:color w:val="FF0000"/>
          <w:sz w:val="32"/>
        </w:rPr>
        <w:t>5</w:t>
      </w:r>
      <w:r w:rsidR="004B2658">
        <w:rPr>
          <w:rFonts w:ascii="Arial Narrow" w:hAnsi="Arial Narrow"/>
          <w:b/>
          <w:color w:val="FF0000"/>
          <w:sz w:val="32"/>
        </w:rPr>
        <w:t>)</w:t>
      </w:r>
    </w:p>
    <w:p w14:paraId="2AFC6F39" w14:textId="77777777" w:rsidR="00F57E48" w:rsidRPr="00685A65" w:rsidRDefault="00F57E48" w:rsidP="00F57E48">
      <w:pPr>
        <w:ind w:right="65"/>
        <w:jc w:val="center"/>
        <w:rPr>
          <w:rFonts w:ascii="Arial Narrow" w:hAnsi="Arial Narrow"/>
          <w:color w:val="FF0000"/>
        </w:rPr>
      </w:pPr>
    </w:p>
    <w:p w14:paraId="55A5FDC4" w14:textId="1CCE1E4C" w:rsidR="0043475C" w:rsidRPr="0048186A" w:rsidRDefault="00F57E48" w:rsidP="00F57E48">
      <w:pPr>
        <w:jc w:val="center"/>
        <w:rPr>
          <w:rFonts w:ascii="Arial Narrow" w:hAnsi="Arial Narrow"/>
          <w:b/>
          <w:i/>
          <w:iCs/>
          <w:color w:val="FF0000"/>
          <w:sz w:val="36"/>
          <w:szCs w:val="36"/>
        </w:rPr>
      </w:pPr>
      <w:r w:rsidRPr="0048186A">
        <w:rPr>
          <w:rFonts w:ascii="Arial Narrow" w:hAnsi="Arial Narrow"/>
          <w:b/>
          <w:i/>
          <w:iCs/>
          <w:color w:val="FF0000"/>
          <w:sz w:val="36"/>
          <w:szCs w:val="36"/>
        </w:rPr>
        <w:t xml:space="preserve"> </w:t>
      </w:r>
      <w:r w:rsidR="0048186A" w:rsidRPr="0048186A">
        <w:rPr>
          <w:rFonts w:ascii="Arial Narrow" w:hAnsi="Arial Narrow"/>
          <w:b/>
          <w:i/>
          <w:color w:val="FF0000"/>
          <w:sz w:val="36"/>
          <w:szCs w:val="36"/>
        </w:rPr>
        <w:t xml:space="preserve">Procurement of </w:t>
      </w:r>
      <w:r w:rsidR="006A60EF">
        <w:rPr>
          <w:rFonts w:ascii="Arial Narrow" w:hAnsi="Arial Narrow"/>
          <w:b/>
          <w:i/>
          <w:color w:val="FF0000"/>
          <w:sz w:val="36"/>
          <w:szCs w:val="36"/>
        </w:rPr>
        <w:t xml:space="preserve">IT Equipment (Multimedia Projector </w:t>
      </w:r>
      <w:proofErr w:type="spellStart"/>
      <w:r w:rsidR="006A60EF">
        <w:rPr>
          <w:rFonts w:ascii="Arial Narrow" w:hAnsi="Arial Narrow"/>
          <w:b/>
          <w:i/>
          <w:color w:val="FF0000"/>
          <w:sz w:val="36"/>
          <w:szCs w:val="36"/>
        </w:rPr>
        <w:t>etc</w:t>
      </w:r>
      <w:proofErr w:type="spellEnd"/>
      <w:r w:rsidR="006A60EF">
        <w:rPr>
          <w:rFonts w:ascii="Arial Narrow" w:hAnsi="Arial Narrow"/>
          <w:b/>
          <w:i/>
          <w:color w:val="FF0000"/>
          <w:sz w:val="36"/>
          <w:szCs w:val="36"/>
        </w:rPr>
        <w:t xml:space="preserve"> &amp; Telephone Exchange)</w:t>
      </w:r>
    </w:p>
    <w:p w14:paraId="091F9E80" w14:textId="77777777" w:rsidR="00F57E48" w:rsidRPr="00A23B07" w:rsidRDefault="00F57E48" w:rsidP="00F57E48">
      <w:pPr>
        <w:rPr>
          <w:rFonts w:ascii="Arial Narrow" w:hAnsi="Arial Narrow"/>
          <w:sz w:val="52"/>
          <w:szCs w:val="52"/>
        </w:rPr>
      </w:pPr>
    </w:p>
    <w:p w14:paraId="1D103A44" w14:textId="04A1558F" w:rsidR="00F57E48" w:rsidRPr="0048186A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color w:val="FF0000"/>
          <w:spacing w:val="8"/>
          <w:highlight w:val="yellow"/>
        </w:rPr>
      </w:pPr>
      <w:bookmarkStart w:id="1" w:name="_Hlk155441978"/>
      <w:r w:rsidRPr="0038282D">
        <w:rPr>
          <w:rFonts w:ascii="Arial Narrow" w:hAnsi="Arial Narrow"/>
        </w:rPr>
        <w:t>COM</w:t>
      </w:r>
      <w:r>
        <w:rPr>
          <w:rFonts w:ascii="Arial Narrow" w:hAnsi="Arial Narrow"/>
        </w:rPr>
        <w:t>SATS University Islamabad-Abbottabad Campus,</w:t>
      </w:r>
      <w:r w:rsidRPr="0038282D">
        <w:rPr>
          <w:rFonts w:ascii="Arial Narrow" w:hAnsi="Arial Narrow"/>
        </w:rPr>
        <w:t xml:space="preserve"> a Public Sector </w:t>
      </w:r>
      <w:r>
        <w:rPr>
          <w:rFonts w:ascii="Arial Narrow" w:hAnsi="Arial Narrow"/>
        </w:rPr>
        <w:t xml:space="preserve">University </w:t>
      </w:r>
      <w:r w:rsidRPr="0038282D">
        <w:rPr>
          <w:rFonts w:ascii="Arial Narrow" w:hAnsi="Arial Narrow"/>
        </w:rPr>
        <w:t xml:space="preserve">invites Bids </w:t>
      </w:r>
      <w:r w:rsidRPr="0038282D">
        <w:rPr>
          <w:rFonts w:ascii="Arial Narrow" w:hAnsi="Arial Narrow"/>
          <w:spacing w:val="8"/>
        </w:rPr>
        <w:t xml:space="preserve">through e-Pak Acquisition &amp; Disposal System (EPADS) </w:t>
      </w:r>
      <w:hyperlink r:id="rId6" w:history="1">
        <w:r w:rsidRPr="0038282D">
          <w:rPr>
            <w:rStyle w:val="Hyperlink"/>
            <w:rFonts w:ascii="Arial Narrow" w:hAnsi="Arial Narrow"/>
            <w:spacing w:val="8"/>
          </w:rPr>
          <w:t>https://eprocure.gov.pk</w:t>
        </w:r>
      </w:hyperlink>
      <w:r w:rsidRPr="0038282D">
        <w:rPr>
          <w:rFonts w:ascii="Arial Narrow" w:hAnsi="Arial Narrow"/>
          <w:spacing w:val="8"/>
        </w:rPr>
        <w:t xml:space="preserve"> on </w:t>
      </w:r>
      <w:r w:rsidRPr="0038282D">
        <w:rPr>
          <w:rFonts w:ascii="Arial Narrow" w:hAnsi="Arial Narrow"/>
          <w:b/>
          <w:bCs/>
          <w:color w:val="C00000"/>
          <w:spacing w:val="8"/>
        </w:rPr>
        <w:t>“Single-Stage</w:t>
      </w:r>
      <w:r w:rsidR="006A60EF">
        <w:rPr>
          <w:rFonts w:ascii="Arial Narrow" w:hAnsi="Arial Narrow"/>
          <w:b/>
          <w:bCs/>
          <w:color w:val="C00000"/>
          <w:spacing w:val="8"/>
        </w:rPr>
        <w:t xml:space="preserve"> Two</w:t>
      </w:r>
      <w:r w:rsidRPr="0038282D">
        <w:rPr>
          <w:rFonts w:ascii="Arial Narrow" w:hAnsi="Arial Narrow"/>
          <w:b/>
          <w:bCs/>
          <w:color w:val="C00000"/>
          <w:spacing w:val="8"/>
        </w:rPr>
        <w:t xml:space="preserve">-Envelope” </w:t>
      </w:r>
      <w:r>
        <w:rPr>
          <w:rFonts w:ascii="Arial Narrow" w:hAnsi="Arial Narrow"/>
          <w:spacing w:val="8"/>
        </w:rPr>
        <w:t>procedure basis</w:t>
      </w:r>
      <w:r w:rsidRPr="0038282D">
        <w:rPr>
          <w:rFonts w:ascii="Arial Narrow" w:hAnsi="Arial Narrow"/>
          <w:spacing w:val="8"/>
        </w:rPr>
        <w:t xml:space="preserve"> from Income Tax &amp; GST </w:t>
      </w:r>
      <w:r>
        <w:rPr>
          <w:rFonts w:ascii="Arial Narrow" w:hAnsi="Arial Narrow"/>
          <w:spacing w:val="8"/>
        </w:rPr>
        <w:t>r</w:t>
      </w:r>
      <w:r w:rsidRPr="0038282D">
        <w:rPr>
          <w:rFonts w:ascii="Arial Narrow" w:hAnsi="Arial Narrow"/>
          <w:spacing w:val="8"/>
        </w:rPr>
        <w:t>egistered Firms/Companies who are on the Active Taxpayer List (ATL) for General Sales Tax and Income Tax of FBR for</w:t>
      </w:r>
      <w:r>
        <w:rPr>
          <w:rFonts w:ascii="Arial Narrow" w:hAnsi="Arial Narrow"/>
        </w:rPr>
        <w:t xml:space="preserve"> </w:t>
      </w:r>
      <w:r w:rsidR="00C72D70" w:rsidRPr="0048186A">
        <w:rPr>
          <w:rFonts w:ascii="Arial Narrow" w:hAnsi="Arial Narrow"/>
          <w:b/>
          <w:iCs/>
          <w:color w:val="FF0000"/>
          <w:highlight w:val="yellow"/>
        </w:rPr>
        <w:t xml:space="preserve">Procurement </w:t>
      </w:r>
      <w:r w:rsidR="0048186A" w:rsidRPr="0048186A">
        <w:rPr>
          <w:rFonts w:ascii="Arial Narrow" w:hAnsi="Arial Narrow"/>
          <w:b/>
          <w:color w:val="FF0000"/>
          <w:highlight w:val="yellow"/>
        </w:rPr>
        <w:t xml:space="preserve">of </w:t>
      </w:r>
      <w:r w:rsidR="0049345A">
        <w:rPr>
          <w:rFonts w:ascii="Arial Narrow" w:hAnsi="Arial Narrow"/>
          <w:b/>
          <w:color w:val="FF0000"/>
          <w:highlight w:val="yellow"/>
        </w:rPr>
        <w:t xml:space="preserve">IT Equipment (Multimedia Projector </w:t>
      </w:r>
      <w:proofErr w:type="spellStart"/>
      <w:r w:rsidR="0049345A">
        <w:rPr>
          <w:rFonts w:ascii="Arial Narrow" w:hAnsi="Arial Narrow"/>
          <w:b/>
          <w:color w:val="FF0000"/>
          <w:highlight w:val="yellow"/>
        </w:rPr>
        <w:t>etc</w:t>
      </w:r>
      <w:proofErr w:type="spellEnd"/>
      <w:r w:rsidR="0049345A">
        <w:rPr>
          <w:rFonts w:ascii="Arial Narrow" w:hAnsi="Arial Narrow"/>
          <w:b/>
          <w:color w:val="FF0000"/>
          <w:highlight w:val="yellow"/>
        </w:rPr>
        <w:t xml:space="preserve"> &amp; Telephone Exchange)</w:t>
      </w:r>
    </w:p>
    <w:p w14:paraId="12980B29" w14:textId="242BE021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</w:t>
      </w:r>
      <w:r>
        <w:rPr>
          <w:rFonts w:ascii="Arial Narrow" w:hAnsi="Arial Narrow"/>
          <w:spacing w:val="8"/>
        </w:rPr>
        <w:t>Bid Security</w:t>
      </w:r>
      <w:r w:rsidRPr="0038282D">
        <w:rPr>
          <w:rFonts w:ascii="Arial Narrow" w:hAnsi="Arial Narrow"/>
          <w:spacing w:val="8"/>
        </w:rPr>
        <w:t xml:space="preserve"> for the Bid is </w:t>
      </w:r>
      <w:r>
        <w:rPr>
          <w:rFonts w:ascii="Arial Narrow" w:hAnsi="Arial Narrow"/>
          <w:b/>
          <w:bCs/>
          <w:color w:val="FF0000"/>
          <w:spacing w:val="8"/>
        </w:rPr>
        <w:t>Rs.</w:t>
      </w:r>
      <w:r w:rsidR="006A60EF">
        <w:rPr>
          <w:rFonts w:ascii="Arial Narrow" w:hAnsi="Arial Narrow"/>
          <w:b/>
          <w:bCs/>
          <w:color w:val="FF0000"/>
          <w:spacing w:val="8"/>
        </w:rPr>
        <w:t>2</w:t>
      </w:r>
      <w:r w:rsidR="0048186A">
        <w:rPr>
          <w:rFonts w:ascii="Arial Narrow" w:hAnsi="Arial Narrow"/>
          <w:b/>
          <w:bCs/>
          <w:color w:val="FF0000"/>
          <w:spacing w:val="8"/>
        </w:rPr>
        <w:t>2</w:t>
      </w:r>
      <w:r w:rsidR="006A60EF">
        <w:rPr>
          <w:rFonts w:ascii="Arial Narrow" w:hAnsi="Arial Narrow"/>
          <w:b/>
          <w:bCs/>
          <w:color w:val="FF0000"/>
          <w:spacing w:val="8"/>
        </w:rPr>
        <w:t>0</w:t>
      </w:r>
      <w:r w:rsidR="00275BBC">
        <w:rPr>
          <w:rFonts w:ascii="Arial Narrow" w:hAnsi="Arial Narrow"/>
          <w:b/>
          <w:bCs/>
          <w:color w:val="FF0000"/>
          <w:spacing w:val="8"/>
        </w:rPr>
        <w:t>, 000.00</w:t>
      </w:r>
      <w:r w:rsidRPr="0056411B">
        <w:rPr>
          <w:rFonts w:ascii="Arial Narrow" w:hAnsi="Arial Narrow"/>
          <w:color w:val="FF0000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 xml:space="preserve">in the form of Call Deposit/Bank Draft (refundable) drawn in favor of </w:t>
      </w:r>
      <w:r>
        <w:rPr>
          <w:rFonts w:ascii="Arial Narrow" w:hAnsi="Arial Narrow"/>
          <w:spacing w:val="8"/>
        </w:rPr>
        <w:t>“</w:t>
      </w:r>
      <w:r w:rsidRPr="0038282D">
        <w:rPr>
          <w:rFonts w:ascii="Arial Narrow" w:hAnsi="Arial Narrow"/>
          <w:spacing w:val="8"/>
        </w:rPr>
        <w:t>COMSATS University Islamabad</w:t>
      </w:r>
      <w:r>
        <w:rPr>
          <w:rFonts w:ascii="Arial Narrow" w:hAnsi="Arial Narrow"/>
          <w:spacing w:val="8"/>
        </w:rPr>
        <w:t>”</w:t>
      </w:r>
      <w:r w:rsidRPr="0038282D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b/>
          <w:bCs/>
          <w:spacing w:val="8"/>
        </w:rPr>
        <w:t>(FTN/NTN: 901</w:t>
      </w:r>
      <w:r w:rsidR="00331AC3">
        <w:rPr>
          <w:rFonts w:ascii="Arial Narrow" w:hAnsi="Arial Narrow"/>
          <w:b/>
          <w:bCs/>
          <w:spacing w:val="8"/>
        </w:rPr>
        <w:t>0420-7</w:t>
      </w:r>
      <w:r w:rsidRPr="0038282D">
        <w:rPr>
          <w:rFonts w:ascii="Arial Narrow" w:hAnsi="Arial Narrow"/>
          <w:b/>
          <w:bCs/>
          <w:spacing w:val="8"/>
        </w:rPr>
        <w:t>)</w:t>
      </w:r>
      <w:r>
        <w:rPr>
          <w:rFonts w:ascii="Arial Narrow" w:hAnsi="Arial Narrow"/>
          <w:b/>
          <w:bCs/>
          <w:spacing w:val="8"/>
        </w:rPr>
        <w:t xml:space="preserve">; </w:t>
      </w:r>
      <w:r w:rsidRPr="005E28D7">
        <w:rPr>
          <w:rFonts w:ascii="Arial Narrow" w:hAnsi="Arial Narrow"/>
          <w:spacing w:val="8"/>
        </w:rPr>
        <w:t xml:space="preserve">scanned copy of which is required to be uploaded </w:t>
      </w:r>
      <w:r>
        <w:rPr>
          <w:rFonts w:ascii="Arial Narrow" w:hAnsi="Arial Narrow"/>
          <w:spacing w:val="8"/>
        </w:rPr>
        <w:t xml:space="preserve">through EPADS </w:t>
      </w:r>
      <w:r w:rsidRPr="005E28D7">
        <w:rPr>
          <w:rFonts w:ascii="Arial Narrow" w:hAnsi="Arial Narrow"/>
          <w:spacing w:val="8"/>
        </w:rPr>
        <w:t>and hard copy must be submitted physically</w:t>
      </w:r>
      <w:r>
        <w:rPr>
          <w:rFonts w:ascii="Arial Narrow" w:hAnsi="Arial Narrow"/>
          <w:spacing w:val="8"/>
        </w:rPr>
        <w:t xml:space="preserve"> along with hard-copy of sealed bidding document on the closing date of the tender </w:t>
      </w:r>
      <w:r w:rsidRPr="0038282D">
        <w:rPr>
          <w:rFonts w:ascii="Arial Narrow" w:hAnsi="Arial Narrow"/>
          <w:spacing w:val="8"/>
        </w:rPr>
        <w:t>to COMSATS University Islamabad on the address given</w:t>
      </w:r>
      <w:r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>below</w:t>
      </w:r>
      <w:r>
        <w:rPr>
          <w:rFonts w:ascii="Arial Narrow" w:hAnsi="Arial Narrow"/>
          <w:spacing w:val="8"/>
        </w:rPr>
        <w:t>.</w:t>
      </w:r>
    </w:p>
    <w:p w14:paraId="6DF0F02B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complete Tendering process </w:t>
      </w:r>
      <w:r>
        <w:rPr>
          <w:rFonts w:ascii="Arial Narrow" w:hAnsi="Arial Narrow"/>
          <w:spacing w:val="8"/>
        </w:rPr>
        <w:t>shall</w:t>
      </w:r>
      <w:r w:rsidRPr="0038282D">
        <w:rPr>
          <w:rFonts w:ascii="Arial Narrow" w:hAnsi="Arial Narrow"/>
          <w:spacing w:val="8"/>
        </w:rPr>
        <w:t xml:space="preserve"> be carried out through EPADS</w:t>
      </w:r>
      <w:r>
        <w:rPr>
          <w:rFonts w:ascii="Arial Narrow" w:hAnsi="Arial Narrow"/>
          <w:spacing w:val="8"/>
        </w:rPr>
        <w:t>.</w:t>
      </w:r>
    </w:p>
    <w:p w14:paraId="4F3A9E60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 xml:space="preserve">Interested bidders are requested to register themselves on the EPADS </w:t>
      </w:r>
      <w:hyperlink r:id="rId7" w:anchor="/supplier/registration" w:history="1">
        <w:r w:rsidRPr="0038282D">
          <w:rPr>
            <w:rStyle w:val="Hyperlink"/>
            <w:rFonts w:ascii="Arial Narrow" w:eastAsia="Arial" w:hAnsi="Arial Narrow"/>
            <w:spacing w:val="8"/>
          </w:rPr>
          <w:t>https://eprocure.gov.pk/#/supplier/registration</w:t>
        </w:r>
      </w:hyperlink>
      <w:r w:rsidRPr="0038282D">
        <w:rPr>
          <w:rFonts w:ascii="Arial Narrow" w:hAnsi="Arial Narrow"/>
          <w:spacing w:val="8"/>
        </w:rPr>
        <w:t xml:space="preserve"> and submit their tender documents</w:t>
      </w:r>
      <w:r>
        <w:rPr>
          <w:rFonts w:ascii="Arial Narrow" w:hAnsi="Arial Narrow"/>
          <w:spacing w:val="8"/>
        </w:rPr>
        <w:t>.</w:t>
      </w:r>
      <w:r w:rsidRPr="0038282D">
        <w:rPr>
          <w:rFonts w:ascii="Arial Narrow" w:hAnsi="Arial Narrow"/>
          <w:spacing w:val="8"/>
        </w:rPr>
        <w:t xml:space="preserve"> </w:t>
      </w:r>
    </w:p>
    <w:p w14:paraId="16DAB35A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>For registration and guidance/training on EPADS, you may contact EPADS UAN: 051-111-137-237</w:t>
      </w:r>
      <w:r>
        <w:rPr>
          <w:rFonts w:ascii="Arial Narrow" w:hAnsi="Arial Narrow"/>
          <w:spacing w:val="8"/>
        </w:rPr>
        <w:t>.</w:t>
      </w:r>
    </w:p>
    <w:p w14:paraId="5F1F3B71" w14:textId="5A02C30C" w:rsidR="00F57E48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  <w:spacing w:val="8"/>
        </w:rPr>
        <w:t xml:space="preserve">Closing date of submission is </w:t>
      </w:r>
      <w:r w:rsidR="0048186A">
        <w:rPr>
          <w:rFonts w:ascii="Arial Narrow" w:hAnsi="Arial Narrow"/>
          <w:b/>
          <w:bCs/>
          <w:i/>
          <w:iCs/>
          <w:color w:val="FF0000"/>
          <w:highlight w:val="yellow"/>
        </w:rPr>
        <w:t>August</w:t>
      </w:r>
      <w:r>
        <w:rPr>
          <w:rFonts w:ascii="Arial Narrow" w:hAnsi="Arial Narrow"/>
          <w:b/>
          <w:bCs/>
          <w:i/>
          <w:iCs/>
          <w:color w:val="FF0000"/>
        </w:rPr>
        <w:t xml:space="preserve"> </w:t>
      </w:r>
      <w:r w:rsidR="00273E54">
        <w:rPr>
          <w:rFonts w:ascii="Arial Narrow" w:hAnsi="Arial Narrow"/>
          <w:b/>
          <w:bCs/>
          <w:i/>
          <w:iCs/>
          <w:color w:val="FF0000"/>
        </w:rPr>
        <w:t>21</w:t>
      </w:r>
      <w:r>
        <w:rPr>
          <w:rFonts w:ascii="Arial Narrow" w:hAnsi="Arial Narrow"/>
          <w:b/>
          <w:bCs/>
          <w:i/>
          <w:iCs/>
          <w:color w:val="FF0000"/>
        </w:rPr>
        <w:t>, 2024</w:t>
      </w:r>
      <w:r w:rsidRPr="0038282D">
        <w:rPr>
          <w:rFonts w:ascii="Arial Narrow" w:hAnsi="Arial Narrow"/>
          <w:b/>
          <w:bCs/>
        </w:rPr>
        <w:t>,</w:t>
      </w:r>
      <w:r w:rsidRPr="0038282D">
        <w:rPr>
          <w:rFonts w:ascii="Arial Narrow" w:hAnsi="Arial Narrow"/>
          <w:b/>
          <w:u w:val="single"/>
        </w:rPr>
        <w:t xml:space="preserve"> by 1</w:t>
      </w:r>
      <w:r w:rsidR="00E43B2A">
        <w:rPr>
          <w:rFonts w:ascii="Arial Narrow" w:hAnsi="Arial Narrow"/>
          <w:b/>
          <w:u w:val="single"/>
        </w:rPr>
        <w:t>1</w:t>
      </w:r>
      <w:r w:rsidRPr="0038282D">
        <w:rPr>
          <w:rFonts w:ascii="Arial Narrow" w:hAnsi="Arial Narrow"/>
          <w:b/>
          <w:u w:val="single"/>
        </w:rPr>
        <w:t>00 hours</w:t>
      </w:r>
      <w:r w:rsidRPr="0038282D">
        <w:rPr>
          <w:rFonts w:ascii="Arial Narrow" w:hAnsi="Arial Narrow"/>
        </w:rPr>
        <w:t xml:space="preserve">. The </w:t>
      </w:r>
      <w:r w:rsidR="00273E54">
        <w:rPr>
          <w:rFonts w:ascii="Arial Narrow" w:hAnsi="Arial Narrow"/>
        </w:rPr>
        <w:t xml:space="preserve">technical </w:t>
      </w:r>
      <w:r w:rsidRPr="0038282D">
        <w:rPr>
          <w:rFonts w:ascii="Arial Narrow" w:hAnsi="Arial Narrow"/>
        </w:rPr>
        <w:t xml:space="preserve">bids </w:t>
      </w:r>
      <w:r>
        <w:rPr>
          <w:rFonts w:ascii="Arial Narrow" w:hAnsi="Arial Narrow"/>
        </w:rPr>
        <w:t>shall</w:t>
      </w:r>
      <w:r w:rsidRPr="0038282D">
        <w:rPr>
          <w:rFonts w:ascii="Arial Narrow" w:hAnsi="Arial Narrow"/>
        </w:rPr>
        <w:t xml:space="preserve"> be opened </w:t>
      </w:r>
      <w:r w:rsidR="003168A7">
        <w:rPr>
          <w:rFonts w:ascii="Arial Narrow" w:hAnsi="Arial Narrow"/>
          <w:b/>
          <w:u w:val="single"/>
        </w:rPr>
        <w:t>Half</w:t>
      </w:r>
      <w:r w:rsidR="00A23F11">
        <w:rPr>
          <w:rFonts w:ascii="Arial Narrow" w:hAnsi="Arial Narrow"/>
          <w:b/>
          <w:bCs/>
          <w:u w:val="single"/>
        </w:rPr>
        <w:t xml:space="preserve"> </w:t>
      </w:r>
      <w:r w:rsidRPr="0038282D">
        <w:rPr>
          <w:rFonts w:ascii="Arial Narrow" w:hAnsi="Arial Narrow"/>
          <w:b/>
          <w:bCs/>
          <w:u w:val="single"/>
        </w:rPr>
        <w:t>hour after the closing time</w:t>
      </w:r>
      <w:r w:rsidRPr="0038282D">
        <w:rPr>
          <w:rFonts w:ascii="Arial Narrow" w:hAnsi="Arial Narrow"/>
          <w:color w:val="C00000"/>
        </w:rPr>
        <w:t xml:space="preserve"> </w:t>
      </w:r>
      <w:r w:rsidRPr="0038282D">
        <w:rPr>
          <w:rFonts w:ascii="Arial Narrow" w:hAnsi="Arial Narrow"/>
        </w:rPr>
        <w:t xml:space="preserve">in the presence of the bidders who </w:t>
      </w:r>
      <w:r>
        <w:rPr>
          <w:rFonts w:ascii="Arial Narrow" w:hAnsi="Arial Narrow"/>
        </w:rPr>
        <w:t>wish to be present</w:t>
      </w:r>
      <w:r w:rsidRPr="0038282D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in Purchase office Admin Block, COMSATS University Islamabad, Abbottabad Campus</w:t>
      </w:r>
      <w:r w:rsidRPr="0038282D">
        <w:rPr>
          <w:rFonts w:ascii="Arial Narrow" w:hAnsi="Arial Narrow"/>
        </w:rPr>
        <w:t xml:space="preserve">  </w:t>
      </w:r>
    </w:p>
    <w:p w14:paraId="4C383D49" w14:textId="77777777" w:rsidR="00F57E48" w:rsidRPr="002645E4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As per PPRA Rule 33, CUI </w:t>
      </w:r>
      <w:r w:rsidRPr="002645E4">
        <w:rPr>
          <w:rFonts w:ascii="Arial Narrow" w:hAnsi="Arial Narrow"/>
        </w:rPr>
        <w:t>may reject all bids or proposals at any time prior to the acceptance of a bid or proposal</w:t>
      </w:r>
      <w:r>
        <w:rPr>
          <w:rFonts w:ascii="Arial Narrow" w:hAnsi="Arial Narrow"/>
        </w:rPr>
        <w:t>.</w:t>
      </w:r>
    </w:p>
    <w:bookmarkEnd w:id="1"/>
    <w:p w14:paraId="5A258B04" w14:textId="0ECEC62C" w:rsidR="00F57E48" w:rsidRPr="005925AE" w:rsidRDefault="00F57E48" w:rsidP="00A547F4">
      <w:pPr>
        <w:spacing w:line="360" w:lineRule="auto"/>
        <w:ind w:left="360" w:right="-25" w:hanging="452"/>
        <w:rPr>
          <w:rFonts w:ascii="Arial Narrow" w:hAnsi="Arial Narrow"/>
          <w:b/>
          <w:bCs/>
        </w:rPr>
      </w:pPr>
      <w:r w:rsidRPr="005925AE">
        <w:rPr>
          <w:rFonts w:ascii="Arial Narrow" w:hAnsi="Arial Narrow"/>
        </w:rPr>
        <w:t xml:space="preserve">  </w:t>
      </w:r>
      <w:r w:rsidRPr="0056411B">
        <w:rPr>
          <w:rFonts w:ascii="Arial Narrow" w:hAnsi="Arial Narrow"/>
          <w:b/>
          <w:bCs/>
          <w:color w:val="C00000"/>
          <w:sz w:val="32"/>
          <w:szCs w:val="32"/>
        </w:rPr>
        <w:t>Contact Person and Submission</w:t>
      </w:r>
    </w:p>
    <w:p w14:paraId="6D5301A6" w14:textId="77777777" w:rsidR="00F57E48" w:rsidRPr="006B144C" w:rsidRDefault="00F57E48" w:rsidP="00F57E48">
      <w:pPr>
        <w:rPr>
          <w:rFonts w:ascii="Arial Narrow" w:hAnsi="Arial Narrow" w:cs="Tahoma"/>
        </w:rPr>
      </w:pPr>
      <w:r>
        <w:t xml:space="preserve">                                           </w:t>
      </w:r>
    </w:p>
    <w:p w14:paraId="24733E68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8C2C88" wp14:editId="7D954ED8">
            <wp:simplePos x="0" y="0"/>
            <wp:positionH relativeFrom="margin">
              <wp:posOffset>45085</wp:posOffset>
            </wp:positionH>
            <wp:positionV relativeFrom="paragraph">
              <wp:posOffset>6350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ahoma"/>
          <w:spacing w:val="10"/>
          <w:sz w:val="28"/>
        </w:rPr>
        <w:t>Purchase Officer</w:t>
      </w:r>
    </w:p>
    <w:p w14:paraId="742DF46B" w14:textId="77777777" w:rsidR="00F57E48" w:rsidRDefault="00F57E48" w:rsidP="00F57E48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8"/>
        </w:rPr>
      </w:pPr>
      <w:r>
        <w:rPr>
          <w:rFonts w:ascii="Arial Narrow" w:hAnsi="Arial Narrow" w:cs="Tahoma"/>
          <w:b/>
          <w:spacing w:val="10"/>
          <w:sz w:val="28"/>
        </w:rPr>
        <w:t>COMSATS University Islamabad, Abbottabad Campus</w:t>
      </w:r>
      <w:r>
        <w:rPr>
          <w:rFonts w:ascii="Arial Narrow" w:hAnsi="Arial Narrow" w:cs="Tahoma"/>
          <w:b/>
          <w:spacing w:val="10"/>
          <w:sz w:val="28"/>
        </w:rPr>
        <w:tab/>
      </w:r>
    </w:p>
    <w:p w14:paraId="2206A881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University Road, Tobe Camp, Abbottabad </w:t>
      </w:r>
    </w:p>
    <w:p w14:paraId="747B2B9C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Tel:  0992-383591-6, 0992-383863 </w:t>
      </w:r>
    </w:p>
    <w:p w14:paraId="17ACB74F" w14:textId="35F02D42" w:rsidR="0061607F" w:rsidRPr="00F57E48" w:rsidRDefault="00F57E48" w:rsidP="00F57E48">
      <w:pPr>
        <w:ind w:left="1980"/>
        <w:rPr>
          <w:rFonts w:ascii="Arial Narrow" w:hAnsi="Arial Narrow"/>
          <w:b/>
          <w:bCs/>
          <w:noProof/>
          <w:spacing w:val="10"/>
          <w:sz w:val="32"/>
        </w:rPr>
      </w:pPr>
      <w:r>
        <w:rPr>
          <w:rFonts w:ascii="Arial Narrow" w:hAnsi="Arial Narrow" w:cs="Tahoma"/>
          <w:spacing w:val="10"/>
          <w:sz w:val="28"/>
        </w:rPr>
        <w:t>Email: nisarahmed@cuiatd.edu.pk</w:t>
      </w:r>
    </w:p>
    <w:sectPr w:rsidR="0061607F" w:rsidRPr="00F57E48" w:rsidSect="007C4F14">
      <w:pgSz w:w="12240" w:h="15840"/>
      <w:pgMar w:top="81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11113"/>
    <w:rsid w:val="00013730"/>
    <w:rsid w:val="00084DA4"/>
    <w:rsid w:val="000A0341"/>
    <w:rsid w:val="000B0B27"/>
    <w:rsid w:val="000E6B4B"/>
    <w:rsid w:val="00110704"/>
    <w:rsid w:val="001265BC"/>
    <w:rsid w:val="001564CD"/>
    <w:rsid w:val="00190140"/>
    <w:rsid w:val="001A45C2"/>
    <w:rsid w:val="001A7193"/>
    <w:rsid w:val="001B2B07"/>
    <w:rsid w:val="001D0538"/>
    <w:rsid w:val="001D078E"/>
    <w:rsid w:val="00222E7E"/>
    <w:rsid w:val="00273E54"/>
    <w:rsid w:val="00275BBC"/>
    <w:rsid w:val="002B070C"/>
    <w:rsid w:val="002B184D"/>
    <w:rsid w:val="002B3092"/>
    <w:rsid w:val="003047AF"/>
    <w:rsid w:val="003052E3"/>
    <w:rsid w:val="003168A7"/>
    <w:rsid w:val="003201D7"/>
    <w:rsid w:val="00331AC3"/>
    <w:rsid w:val="00365F61"/>
    <w:rsid w:val="00397126"/>
    <w:rsid w:val="003E713B"/>
    <w:rsid w:val="003F2688"/>
    <w:rsid w:val="0043475C"/>
    <w:rsid w:val="004442EE"/>
    <w:rsid w:val="00444DF8"/>
    <w:rsid w:val="0048186A"/>
    <w:rsid w:val="00490555"/>
    <w:rsid w:val="0049345A"/>
    <w:rsid w:val="00495C51"/>
    <w:rsid w:val="004A07FC"/>
    <w:rsid w:val="004B2658"/>
    <w:rsid w:val="004E4569"/>
    <w:rsid w:val="005242D2"/>
    <w:rsid w:val="005573C7"/>
    <w:rsid w:val="00557936"/>
    <w:rsid w:val="0059720D"/>
    <w:rsid w:val="005B578D"/>
    <w:rsid w:val="005C5C30"/>
    <w:rsid w:val="005D6E02"/>
    <w:rsid w:val="005F5FC0"/>
    <w:rsid w:val="0061607F"/>
    <w:rsid w:val="0062056A"/>
    <w:rsid w:val="0068414B"/>
    <w:rsid w:val="00685A65"/>
    <w:rsid w:val="006A029D"/>
    <w:rsid w:val="006A230E"/>
    <w:rsid w:val="006A3EAA"/>
    <w:rsid w:val="006A60EF"/>
    <w:rsid w:val="006B4C7B"/>
    <w:rsid w:val="006C0CF4"/>
    <w:rsid w:val="006C409B"/>
    <w:rsid w:val="006E6B6F"/>
    <w:rsid w:val="00735C4E"/>
    <w:rsid w:val="00737BAC"/>
    <w:rsid w:val="007573FA"/>
    <w:rsid w:val="00776D3E"/>
    <w:rsid w:val="007952A3"/>
    <w:rsid w:val="007A19A1"/>
    <w:rsid w:val="007D06DE"/>
    <w:rsid w:val="007E19DE"/>
    <w:rsid w:val="007E2692"/>
    <w:rsid w:val="007E5183"/>
    <w:rsid w:val="007E627F"/>
    <w:rsid w:val="007F580A"/>
    <w:rsid w:val="00816A78"/>
    <w:rsid w:val="0082108C"/>
    <w:rsid w:val="008266A8"/>
    <w:rsid w:val="00835AEC"/>
    <w:rsid w:val="00860439"/>
    <w:rsid w:val="008665EE"/>
    <w:rsid w:val="00893DAC"/>
    <w:rsid w:val="008A493D"/>
    <w:rsid w:val="008B2D74"/>
    <w:rsid w:val="008C767C"/>
    <w:rsid w:val="00913919"/>
    <w:rsid w:val="00957798"/>
    <w:rsid w:val="009729D8"/>
    <w:rsid w:val="00986D11"/>
    <w:rsid w:val="009B632B"/>
    <w:rsid w:val="009D17D4"/>
    <w:rsid w:val="009E27DE"/>
    <w:rsid w:val="00A02F1A"/>
    <w:rsid w:val="00A23F11"/>
    <w:rsid w:val="00A332A6"/>
    <w:rsid w:val="00A5412E"/>
    <w:rsid w:val="00A547F4"/>
    <w:rsid w:val="00A60BCB"/>
    <w:rsid w:val="00AE10F2"/>
    <w:rsid w:val="00B15F65"/>
    <w:rsid w:val="00BD749D"/>
    <w:rsid w:val="00C2077F"/>
    <w:rsid w:val="00C27E34"/>
    <w:rsid w:val="00C72D70"/>
    <w:rsid w:val="00C82DF5"/>
    <w:rsid w:val="00C85569"/>
    <w:rsid w:val="00CD234E"/>
    <w:rsid w:val="00D10587"/>
    <w:rsid w:val="00D41BA2"/>
    <w:rsid w:val="00D878B2"/>
    <w:rsid w:val="00DA441E"/>
    <w:rsid w:val="00DA4C54"/>
    <w:rsid w:val="00DD0744"/>
    <w:rsid w:val="00DD25BE"/>
    <w:rsid w:val="00DE3BC9"/>
    <w:rsid w:val="00DE757B"/>
    <w:rsid w:val="00E3222C"/>
    <w:rsid w:val="00E43B2A"/>
    <w:rsid w:val="00E46C0A"/>
    <w:rsid w:val="00E71583"/>
    <w:rsid w:val="00E73751"/>
    <w:rsid w:val="00E839EE"/>
    <w:rsid w:val="00EB73A7"/>
    <w:rsid w:val="00EC3878"/>
    <w:rsid w:val="00F145BB"/>
    <w:rsid w:val="00F220A4"/>
    <w:rsid w:val="00F422D9"/>
    <w:rsid w:val="00F448F6"/>
    <w:rsid w:val="00F51833"/>
    <w:rsid w:val="00F57E48"/>
    <w:rsid w:val="00F81AFA"/>
    <w:rsid w:val="00F9087A"/>
    <w:rsid w:val="00FA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57E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eprocure.gov.p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.gov.p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</cp:lastModifiedBy>
  <cp:revision>2</cp:revision>
  <cp:lastPrinted>2024-08-02T11:09:00Z</cp:lastPrinted>
  <dcterms:created xsi:type="dcterms:W3CDTF">2024-08-08T09:47:00Z</dcterms:created>
  <dcterms:modified xsi:type="dcterms:W3CDTF">2024-08-08T09:47:00Z</dcterms:modified>
</cp:coreProperties>
</file>